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FB794" w14:textId="599B99B8" w:rsidR="00DA0C93" w:rsidRDefault="00296A73" w:rsidP="00064FD3">
      <w:pPr>
        <w:rPr>
          <w:noProof/>
        </w:rPr>
      </w:pPr>
      <w:r>
        <w:rPr>
          <w:b/>
          <w:noProof/>
          <w:lang w:eastAsia="fr-CA"/>
        </w:rPr>
        <mc:AlternateContent>
          <mc:Choice Requires="wps">
            <w:drawing>
              <wp:anchor distT="45720" distB="45720" distL="114300" distR="114300" simplePos="0" relativeHeight="251659264" behindDoc="0" locked="0" layoutInCell="1" allowOverlap="1" wp14:anchorId="75590482" wp14:editId="416510E5">
                <wp:simplePos x="0" y="0"/>
                <wp:positionH relativeFrom="column">
                  <wp:posOffset>5419725</wp:posOffset>
                </wp:positionH>
                <wp:positionV relativeFrom="paragraph">
                  <wp:posOffset>128270</wp:posOffset>
                </wp:positionV>
                <wp:extent cx="118110" cy="45085"/>
                <wp:effectExtent l="0" t="0" r="0" b="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8110" cy="45085"/>
                        </a:xfrm>
                        <a:prstGeom prst="rect">
                          <a:avLst/>
                        </a:prstGeom>
                        <a:solidFill>
                          <a:srgbClr val="FFFFFF"/>
                        </a:solidFill>
                        <a:ln w="9525">
                          <a:noFill/>
                          <a:miter lim="800000"/>
                          <a:headEnd/>
                          <a:tailEnd/>
                        </a:ln>
                      </wps:spPr>
                      <wps:txbx>
                        <w:txbxContent>
                          <w:p w14:paraId="62B42A7A" w14:textId="77777777" w:rsidR="00DA0C93" w:rsidRDefault="00DA0C93" w:rsidP="00DA0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90482" id="_x0000_t202" coordsize="21600,21600" o:spt="202" path="m,l,21600r21600,l21600,xe">
                <v:stroke joinstyle="miter"/>
                <v:path gradientshapeok="t" o:connecttype="rect"/>
              </v:shapetype>
              <v:shape id="Zone de texte 217" o:spid="_x0000_s1026" type="#_x0000_t202" style="position:absolute;margin-left:426.75pt;margin-top:10.1pt;width:9.3pt;height:3.55pt;flip:y;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" stroked="f">
                <v:textbox>
                  <w:txbxContent>
                    <w:p w14:paraId="62B42A7A" w14:textId="77777777" w:rsidR="00DA0C93" w:rsidRDefault="00DA0C93" w:rsidP="00DA0C93"/>
                  </w:txbxContent>
                </v:textbox>
                <w10:wrap type="square"/>
              </v:shape>
            </w:pict>
          </mc:Fallback>
        </mc:AlternateContent>
      </w:r>
      <w:r w:rsidR="00DA0C93">
        <w:rPr>
          <w:b/>
          <w:noProof/>
          <w:lang w:eastAsia="fr-CA"/>
        </w:rPr>
        <w:drawing>
          <wp:inline distT="0" distB="0" distL="0" distR="0" wp14:anchorId="1F20DF6B" wp14:editId="41BCEBE6">
            <wp:extent cx="695325" cy="1027169"/>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TAA_CROP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1270" cy="1080268"/>
                    </a:xfrm>
                    <a:prstGeom prst="rect">
                      <a:avLst/>
                    </a:prstGeom>
                  </pic:spPr>
                </pic:pic>
              </a:graphicData>
            </a:graphic>
          </wp:inline>
        </w:drawing>
      </w:r>
      <w:r w:rsidRPr="00296A73">
        <w:rPr>
          <w:noProof/>
        </w:rPr>
        <w:t xml:space="preserve"> </w:t>
      </w:r>
    </w:p>
    <w:p w14:paraId="6A4EF6BF" w14:textId="77777777" w:rsidR="00296A73" w:rsidRDefault="00296A73" w:rsidP="00064FD3">
      <w:pPr>
        <w:rPr>
          <w:noProof/>
        </w:rPr>
      </w:pPr>
    </w:p>
    <w:p w14:paraId="3BAE9FAD" w14:textId="33198F59" w:rsidR="00296A73" w:rsidRPr="00296A73" w:rsidRDefault="00296A73" w:rsidP="00296A73">
      <w:pPr>
        <w:spacing w:after="0" w:line="240" w:lineRule="auto"/>
        <w:rPr>
          <w:b/>
          <w:bCs/>
          <w:noProof/>
        </w:rPr>
      </w:pPr>
      <w:r w:rsidRPr="00296A73">
        <w:rPr>
          <w:b/>
          <w:bCs/>
          <w:noProof/>
        </w:rPr>
        <w:t>COMMUNIQUÉ DE PRESSE</w:t>
      </w:r>
    </w:p>
    <w:p w14:paraId="0364174B" w14:textId="720A88E9" w:rsidR="00296A73" w:rsidRPr="00296A73" w:rsidRDefault="00296A73" w:rsidP="00296A73">
      <w:pPr>
        <w:spacing w:after="0" w:line="240" w:lineRule="auto"/>
        <w:rPr>
          <w:b/>
          <w:bCs/>
        </w:rPr>
      </w:pPr>
      <w:r w:rsidRPr="00296A73">
        <w:rPr>
          <w:b/>
          <w:bCs/>
          <w:noProof/>
        </w:rPr>
        <w:t>POUR DIFFUSSION IMMÉDIATE</w:t>
      </w:r>
    </w:p>
    <w:p w14:paraId="01D2A06E" w14:textId="77777777" w:rsidR="00DA0C93" w:rsidRPr="00DA0C93" w:rsidRDefault="00DA0C93" w:rsidP="005535CB">
      <w:pPr>
        <w:pStyle w:val="Sansinterligne"/>
        <w:jc w:val="both"/>
        <w:rPr>
          <w:b/>
        </w:rPr>
      </w:pPr>
    </w:p>
    <w:p w14:paraId="3B67D660" w14:textId="607DB471" w:rsidR="004B63D8" w:rsidRPr="00947F9A" w:rsidRDefault="004B63D8" w:rsidP="004B63D8">
      <w:pPr>
        <w:pStyle w:val="Sansinterligne"/>
        <w:rPr>
          <w:rFonts w:ascii="Aptos" w:hAnsi="Aptos"/>
          <w:b/>
          <w:bCs/>
          <w:sz w:val="28"/>
          <w:szCs w:val="28"/>
        </w:rPr>
      </w:pPr>
      <w:r w:rsidRPr="00947F9A">
        <w:rPr>
          <w:rFonts w:ascii="Aptos" w:hAnsi="Aptos"/>
          <w:b/>
          <w:bCs/>
          <w:sz w:val="28"/>
          <w:szCs w:val="28"/>
        </w:rPr>
        <w:t xml:space="preserve">Des travaux majeurs sur le chemin de la </w:t>
      </w:r>
      <w:r w:rsidR="00D203F2">
        <w:rPr>
          <w:rFonts w:ascii="Aptos" w:hAnsi="Aptos"/>
          <w:b/>
          <w:bCs/>
          <w:sz w:val="28"/>
          <w:szCs w:val="28"/>
        </w:rPr>
        <w:t>R</w:t>
      </w:r>
      <w:r w:rsidRPr="00947F9A">
        <w:rPr>
          <w:rFonts w:ascii="Aptos" w:hAnsi="Aptos"/>
          <w:b/>
          <w:bCs/>
          <w:sz w:val="28"/>
          <w:szCs w:val="28"/>
        </w:rPr>
        <w:t>ivière</w:t>
      </w:r>
      <w:r w:rsidR="00D203F2">
        <w:rPr>
          <w:rFonts w:ascii="Aptos" w:hAnsi="Aptos"/>
          <w:b/>
          <w:bCs/>
          <w:sz w:val="28"/>
          <w:szCs w:val="28"/>
        </w:rPr>
        <w:t>-R</w:t>
      </w:r>
      <w:r w:rsidRPr="00947F9A">
        <w:rPr>
          <w:rFonts w:ascii="Aptos" w:hAnsi="Aptos"/>
          <w:b/>
          <w:bCs/>
          <w:sz w:val="28"/>
          <w:szCs w:val="28"/>
        </w:rPr>
        <w:t>ouge Nord</w:t>
      </w:r>
    </w:p>
    <w:p w14:paraId="68D2416D" w14:textId="77777777" w:rsidR="007B4D0E" w:rsidRPr="004B63D8" w:rsidRDefault="007B4D0E" w:rsidP="00DA0C93">
      <w:pPr>
        <w:pStyle w:val="Sansinterligne"/>
        <w:rPr>
          <w:rFonts w:ascii="Mont Bold" w:hAnsi="Mont Bold"/>
          <w:sz w:val="20"/>
          <w:szCs w:val="20"/>
        </w:rPr>
      </w:pPr>
    </w:p>
    <w:p w14:paraId="1D29F095" w14:textId="43B9E099" w:rsidR="008C4790" w:rsidRPr="00296A73" w:rsidRDefault="002103F0">
      <w:pPr>
        <w:spacing w:after="0" w:line="240" w:lineRule="auto"/>
        <w:jc w:val="both"/>
        <w:rPr>
          <w:rFonts w:ascii="Aptos" w:hAnsi="Aptos" w:cstheme="minorHAnsi"/>
          <w:sz w:val="20"/>
          <w:szCs w:val="20"/>
        </w:rPr>
      </w:pPr>
      <w:r w:rsidRPr="00296A73">
        <w:rPr>
          <w:rFonts w:ascii="Aptos" w:hAnsi="Aptos" w:cs="Calibri"/>
          <w:b/>
          <w:bCs/>
          <w:color w:val="000000"/>
          <w:sz w:val="20"/>
          <w:szCs w:val="20"/>
          <w14:ligatures w14:val="standardContextual"/>
        </w:rPr>
        <w:t xml:space="preserve">Saint-André-d’Argenteuil, le </w:t>
      </w:r>
      <w:r w:rsidR="00926BD5">
        <w:rPr>
          <w:rFonts w:ascii="Aptos" w:hAnsi="Aptos" w:cs="Calibri"/>
          <w:b/>
          <w:bCs/>
          <w:color w:val="000000"/>
          <w:sz w:val="20"/>
          <w:szCs w:val="20"/>
          <w14:ligatures w14:val="standardContextual"/>
        </w:rPr>
        <w:t>15</w:t>
      </w:r>
      <w:r w:rsidR="00A758B1" w:rsidRPr="00296A73">
        <w:rPr>
          <w:rFonts w:ascii="Aptos" w:hAnsi="Aptos" w:cs="Calibri"/>
          <w:b/>
          <w:bCs/>
          <w:color w:val="000000"/>
          <w:sz w:val="20"/>
          <w:szCs w:val="20"/>
          <w14:ligatures w14:val="standardContextual"/>
        </w:rPr>
        <w:t xml:space="preserve"> </w:t>
      </w:r>
      <w:r w:rsidR="004B63D8" w:rsidRPr="00296A73">
        <w:rPr>
          <w:rFonts w:ascii="Aptos" w:hAnsi="Aptos" w:cs="Calibri"/>
          <w:b/>
          <w:bCs/>
          <w:color w:val="000000"/>
          <w:sz w:val="20"/>
          <w:szCs w:val="20"/>
          <w14:ligatures w14:val="standardContextual"/>
        </w:rPr>
        <w:t>jui</w:t>
      </w:r>
      <w:r w:rsidR="00D203F2">
        <w:rPr>
          <w:rFonts w:ascii="Aptos" w:hAnsi="Aptos" w:cs="Calibri"/>
          <w:b/>
          <w:bCs/>
          <w:color w:val="000000"/>
          <w:sz w:val="20"/>
          <w:szCs w:val="20"/>
          <w14:ligatures w14:val="standardContextual"/>
        </w:rPr>
        <w:t>llet</w:t>
      </w:r>
      <w:r w:rsidRPr="00296A73">
        <w:rPr>
          <w:rFonts w:ascii="Aptos" w:hAnsi="Aptos" w:cs="Calibri"/>
          <w:b/>
          <w:bCs/>
          <w:color w:val="000000"/>
          <w:sz w:val="20"/>
          <w:szCs w:val="20"/>
          <w14:ligatures w14:val="standardContextual"/>
        </w:rPr>
        <w:t xml:space="preserve"> 202</w:t>
      </w:r>
      <w:r w:rsidR="004B63D8" w:rsidRPr="00296A73">
        <w:rPr>
          <w:rFonts w:ascii="Aptos" w:hAnsi="Aptos" w:cs="Calibri"/>
          <w:b/>
          <w:bCs/>
          <w:color w:val="000000"/>
          <w:sz w:val="20"/>
          <w:szCs w:val="20"/>
          <w14:ligatures w14:val="standardContextual"/>
        </w:rPr>
        <w:t>6 -</w:t>
      </w:r>
      <w:r w:rsidR="004B63D8" w:rsidRPr="00296A73">
        <w:rPr>
          <w:rFonts w:ascii="Aptos" w:hAnsi="Aptos" w:cs="Calibri"/>
          <w:bCs/>
          <w:color w:val="000000"/>
          <w:sz w:val="20"/>
          <w:szCs w:val="20"/>
          <w14:ligatures w14:val="standardContextual"/>
        </w:rPr>
        <w:t xml:space="preserve"> La Municipalité de Saint-André-d’Argenteuil annonce la réalisation d’importants travaux de réfection sur le </w:t>
      </w:r>
      <w:r w:rsidR="004B63D8" w:rsidRPr="00296A73">
        <w:rPr>
          <w:rFonts w:ascii="Aptos" w:hAnsi="Aptos" w:cs="Calibri"/>
          <w:b/>
          <w:bCs/>
          <w:color w:val="000000"/>
          <w:sz w:val="20"/>
          <w:szCs w:val="20"/>
          <w14:ligatures w14:val="standardContextual"/>
        </w:rPr>
        <w:t xml:space="preserve">chemin de la </w:t>
      </w:r>
      <w:r w:rsidR="00D203F2">
        <w:rPr>
          <w:rFonts w:ascii="Aptos" w:hAnsi="Aptos" w:cs="Calibri"/>
          <w:b/>
          <w:bCs/>
          <w:color w:val="000000"/>
          <w:sz w:val="20"/>
          <w:szCs w:val="20"/>
          <w14:ligatures w14:val="standardContextual"/>
        </w:rPr>
        <w:t>Ri</w:t>
      </w:r>
      <w:r w:rsidR="004B63D8" w:rsidRPr="00296A73">
        <w:rPr>
          <w:rFonts w:ascii="Aptos" w:hAnsi="Aptos" w:cs="Calibri"/>
          <w:b/>
          <w:bCs/>
          <w:color w:val="000000"/>
          <w:sz w:val="20"/>
          <w:szCs w:val="20"/>
          <w14:ligatures w14:val="standardContextual"/>
        </w:rPr>
        <w:t>vière</w:t>
      </w:r>
      <w:r w:rsidR="00D203F2">
        <w:rPr>
          <w:rFonts w:ascii="Aptos" w:hAnsi="Aptos" w:cs="Calibri"/>
          <w:b/>
          <w:bCs/>
          <w:color w:val="000000"/>
          <w:sz w:val="20"/>
          <w:szCs w:val="20"/>
          <w14:ligatures w14:val="standardContextual"/>
        </w:rPr>
        <w:t>-</w:t>
      </w:r>
      <w:r w:rsidR="004B63D8" w:rsidRPr="00296A73">
        <w:rPr>
          <w:rFonts w:ascii="Aptos" w:hAnsi="Aptos" w:cs="Calibri"/>
          <w:b/>
          <w:bCs/>
          <w:color w:val="000000"/>
          <w:sz w:val="20"/>
          <w:szCs w:val="20"/>
          <w14:ligatures w14:val="standardContextual"/>
        </w:rPr>
        <w:t>Rouge Nord</w:t>
      </w:r>
      <w:r w:rsidR="004B63D8" w:rsidRPr="00296A73">
        <w:rPr>
          <w:rFonts w:ascii="Aptos" w:hAnsi="Aptos" w:cs="Calibri"/>
          <w:bCs/>
          <w:color w:val="000000"/>
          <w:sz w:val="20"/>
          <w:szCs w:val="20"/>
          <w14:ligatures w14:val="standardContextual"/>
        </w:rPr>
        <w:t>.</w:t>
      </w:r>
      <w:r w:rsidR="008C4790">
        <w:rPr>
          <w:rFonts w:ascii="Aptos" w:hAnsi="Aptos" w:cs="Calibri"/>
          <w:bCs/>
          <w:color w:val="000000"/>
          <w:sz w:val="20"/>
          <w:szCs w:val="20"/>
          <w14:ligatures w14:val="standardContextual"/>
        </w:rPr>
        <w:t xml:space="preserve"> </w:t>
      </w:r>
      <w:r w:rsidR="008C4790">
        <w:rPr>
          <w:rFonts w:ascii="Aptos" w:hAnsi="Aptos"/>
          <w:color w:val="000000"/>
          <w:sz w:val="20"/>
          <w:szCs w:val="20"/>
        </w:rPr>
        <w:t>Ce projet est réalisé grâce au soutien financier du gouvernement du Québec dans le cadre du Programme d’aide à la voirie locale.</w:t>
      </w:r>
    </w:p>
    <w:p w14:paraId="2A7D8814" w14:textId="77777777" w:rsidR="004B63D8" w:rsidRPr="00296A73" w:rsidRDefault="004B63D8" w:rsidP="004B63D8">
      <w:pPr>
        <w:spacing w:after="0" w:line="240" w:lineRule="auto"/>
        <w:jc w:val="both"/>
        <w:rPr>
          <w:rFonts w:ascii="Aptos" w:hAnsi="Aptos" w:cs="Calibri"/>
          <w:bCs/>
          <w:color w:val="000000"/>
          <w:sz w:val="20"/>
          <w:szCs w:val="20"/>
          <w14:ligatures w14:val="standardContextual"/>
        </w:rPr>
      </w:pPr>
    </w:p>
    <w:p w14:paraId="7BA5E18C" w14:textId="646422E4" w:rsidR="007E2ECB" w:rsidRPr="00296A73" w:rsidRDefault="007E2ECB" w:rsidP="007E2ECB">
      <w:pPr>
        <w:spacing w:after="0" w:line="240" w:lineRule="auto"/>
        <w:jc w:val="both"/>
        <w:rPr>
          <w:rFonts w:ascii="Aptos" w:hAnsi="Aptos" w:cs="Calibri"/>
          <w:color w:val="000000"/>
          <w:sz w:val="20"/>
          <w:szCs w:val="20"/>
          <w14:ligatures w14:val="standardContextual"/>
        </w:rPr>
      </w:pPr>
      <w:r w:rsidRPr="00296A73">
        <w:rPr>
          <w:rFonts w:ascii="Aptos" w:hAnsi="Aptos" w:cs="Calibri"/>
          <w:color w:val="000000"/>
          <w:sz w:val="20"/>
          <w:szCs w:val="20"/>
          <w14:ligatures w14:val="standardContextual"/>
        </w:rPr>
        <w:t>Les travaux réalisés consistent en une réfection complète de la chaussée, incluant notamment des interventions au niveau du drainage, le remplacement de ponceaux, la réfection des accotements ainsi que le pavage.</w:t>
      </w:r>
      <w:r w:rsidR="008C4790">
        <w:rPr>
          <w:rFonts w:ascii="Aptos" w:hAnsi="Aptos" w:cs="Calibri"/>
          <w:color w:val="000000"/>
          <w:sz w:val="20"/>
          <w:szCs w:val="20"/>
          <w14:ligatures w14:val="standardContextual"/>
        </w:rPr>
        <w:t xml:space="preserve"> </w:t>
      </w:r>
      <w:r w:rsidRPr="00296A73">
        <w:rPr>
          <w:rFonts w:ascii="Aptos" w:hAnsi="Aptos" w:cs="Calibri"/>
          <w:color w:val="000000"/>
          <w:sz w:val="20"/>
          <w:szCs w:val="20"/>
          <w14:ligatures w14:val="standardContextual"/>
        </w:rPr>
        <w:t>Ce projet structurant permettra d’améliorer la mobilité sur le territoire, d’accroître la sécurité routière pour l’ensemble des usagers et d’assurer une plus grande durabilité des infrastructures grâce à un drainage adéquat. Il s’inscrit également dans une stratégie globale de réfection du réseau routier municipal.</w:t>
      </w:r>
    </w:p>
    <w:p w14:paraId="56CBD519" w14:textId="77777777" w:rsidR="004B63D8" w:rsidRPr="00296A73" w:rsidRDefault="004B63D8" w:rsidP="004B63D8">
      <w:pPr>
        <w:spacing w:after="0" w:line="240" w:lineRule="auto"/>
        <w:jc w:val="both"/>
        <w:rPr>
          <w:rFonts w:ascii="Segoe UI Emoji" w:hAnsi="Segoe UI Emoji" w:cs="Segoe UI Emoji"/>
          <w:bCs/>
          <w:color w:val="000000"/>
          <w:sz w:val="20"/>
          <w:szCs w:val="20"/>
          <w14:ligatures w14:val="standardContextual"/>
        </w:rPr>
      </w:pPr>
    </w:p>
    <w:p w14:paraId="5AD75DC6" w14:textId="69C230F6" w:rsidR="00D203F2" w:rsidRPr="001173BC" w:rsidRDefault="004B63D8" w:rsidP="00D203F2">
      <w:pPr>
        <w:spacing w:after="0" w:line="240" w:lineRule="auto"/>
        <w:jc w:val="both"/>
        <w:rPr>
          <w:rFonts w:ascii="Aptos" w:hAnsi="Aptos" w:cs="Calibri"/>
          <w:color w:val="000000"/>
          <w:sz w:val="20"/>
          <w:szCs w:val="20"/>
          <w14:ligatures w14:val="standardContextual"/>
        </w:rPr>
      </w:pPr>
      <w:r w:rsidRPr="00296A73">
        <w:rPr>
          <w:rFonts w:ascii="Aptos" w:hAnsi="Aptos" w:cs="Calibri"/>
          <w:bCs/>
          <w:color w:val="000000"/>
          <w:sz w:val="20"/>
          <w:szCs w:val="20"/>
          <w14:ligatures w14:val="standardContextual"/>
        </w:rPr>
        <w:t>«</w:t>
      </w:r>
      <w:r w:rsidR="00D203F2">
        <w:rPr>
          <w:rFonts w:ascii="Aptos" w:hAnsi="Aptos" w:cs="Calibri"/>
          <w:bCs/>
          <w:color w:val="000000"/>
          <w:sz w:val="20"/>
          <w:szCs w:val="20"/>
          <w14:ligatures w14:val="standardContextual"/>
        </w:rPr>
        <w:t xml:space="preserve"> </w:t>
      </w:r>
      <w:r w:rsidR="00D203F2" w:rsidRPr="001173BC">
        <w:rPr>
          <w:rFonts w:ascii="Aptos" w:hAnsi="Aptos" w:cs="Calibri"/>
          <w:color w:val="000000"/>
          <w:sz w:val="20"/>
          <w:szCs w:val="20"/>
          <w14:ligatures w14:val="standardContextual"/>
        </w:rPr>
        <w:t xml:space="preserve">Je suis heureuse que le Programme d’aide à la voirie locale permette d’investir dans des travaux importants sur le </w:t>
      </w:r>
      <w:r w:rsidR="00D203F2">
        <w:rPr>
          <w:rFonts w:ascii="Aptos" w:hAnsi="Aptos" w:cs="Calibri"/>
          <w:color w:val="000000"/>
          <w:sz w:val="20"/>
          <w:szCs w:val="20"/>
          <w14:ligatures w14:val="standardContextual"/>
        </w:rPr>
        <w:t>c</w:t>
      </w:r>
      <w:commentRangeStart w:id="0"/>
      <w:r w:rsidR="00D203F2" w:rsidRPr="001173BC">
        <w:rPr>
          <w:rFonts w:ascii="Aptos" w:hAnsi="Aptos" w:cs="Calibri"/>
          <w:color w:val="000000"/>
          <w:sz w:val="20"/>
          <w:szCs w:val="20"/>
          <w14:ligatures w14:val="standardContextual"/>
        </w:rPr>
        <w:t>hemin de la Rivière-Rouge Nord</w:t>
      </w:r>
      <w:commentRangeEnd w:id="0"/>
      <w:r w:rsidR="00D203F2" w:rsidRPr="006E78B6">
        <w:rPr>
          <w:rStyle w:val="Marquedecommentaire"/>
          <w:rFonts w:ascii="Aptos" w:hAnsi="Aptos" w:cs="Calibri"/>
          <w:color w:val="000000"/>
          <w:sz w:val="20"/>
          <w:szCs w:val="20"/>
          <w14:ligatures w14:val="standardContextual"/>
        </w:rPr>
        <w:commentReference w:id="0"/>
      </w:r>
      <w:r w:rsidR="00D203F2" w:rsidRPr="001173BC">
        <w:rPr>
          <w:rFonts w:ascii="Aptos" w:hAnsi="Aptos" w:cs="Calibri"/>
          <w:color w:val="000000"/>
          <w:sz w:val="20"/>
          <w:szCs w:val="20"/>
          <w14:ligatures w14:val="standardContextual"/>
        </w:rPr>
        <w:t xml:space="preserve"> à Saint-André-d’Argenteuil, à hauteur de 1 484 494 $. Ce programme contribue à soutenir les municipalités dans l’entretien de leur réseau routier et à offrir aux usagers des infrastructures de qualité et plus sécuritaires. »</w:t>
      </w:r>
    </w:p>
    <w:p w14:paraId="133569BF" w14:textId="77777777" w:rsidR="00D203F2" w:rsidRPr="001173BC" w:rsidRDefault="00D203F2" w:rsidP="00D203F2">
      <w:pPr>
        <w:spacing w:after="0" w:line="240" w:lineRule="auto"/>
        <w:jc w:val="both"/>
        <w:rPr>
          <w:rFonts w:ascii="Aptos" w:hAnsi="Aptos" w:cs="Calibri"/>
          <w:color w:val="000000"/>
          <w:sz w:val="20"/>
          <w:szCs w:val="20"/>
          <w14:ligatures w14:val="standardContextual"/>
        </w:rPr>
      </w:pPr>
    </w:p>
    <w:p w14:paraId="03267EAF" w14:textId="27A3A662" w:rsidR="00D203F2" w:rsidRPr="00A067C2" w:rsidRDefault="00D203F2" w:rsidP="00D203F2">
      <w:pPr>
        <w:spacing w:after="0" w:line="240" w:lineRule="auto"/>
        <w:jc w:val="both"/>
        <w:rPr>
          <w:rFonts w:ascii="Aptos" w:hAnsi="Aptos" w:cs="Calibri"/>
          <w:i/>
          <w:iCs/>
          <w:color w:val="000000"/>
          <w:sz w:val="20"/>
          <w:szCs w:val="20"/>
          <w14:ligatures w14:val="standardContextual"/>
        </w:rPr>
      </w:pPr>
      <w:r w:rsidRPr="001173BC">
        <w:rPr>
          <w:rFonts w:ascii="Aptos" w:hAnsi="Aptos" w:cs="Calibri"/>
          <w:i/>
          <w:iCs/>
          <w:color w:val="000000"/>
          <w:sz w:val="20"/>
          <w:szCs w:val="20"/>
          <w14:ligatures w14:val="standardContextual"/>
        </w:rPr>
        <w:t>Agnès Grondin, députée d’Argenteuil</w:t>
      </w:r>
      <w:r w:rsidRPr="00A067C2" w:rsidDel="001F73D3">
        <w:rPr>
          <w:rFonts w:ascii="Aptos" w:hAnsi="Aptos" w:cs="Calibri"/>
          <w:i/>
          <w:iCs/>
          <w:color w:val="000000"/>
          <w:sz w:val="20"/>
          <w:szCs w:val="20"/>
          <w14:ligatures w14:val="standardContextual"/>
        </w:rPr>
        <w:t xml:space="preserve"> </w:t>
      </w:r>
    </w:p>
    <w:p w14:paraId="77685DFE" w14:textId="40883E46" w:rsidR="004B63D8" w:rsidRPr="00D203F2" w:rsidRDefault="004B63D8" w:rsidP="004B63D8">
      <w:pPr>
        <w:spacing w:after="0" w:line="240" w:lineRule="auto"/>
        <w:jc w:val="both"/>
        <w:rPr>
          <w:rFonts w:ascii="Aptos" w:hAnsi="Aptos" w:cs="Calibri"/>
          <w:bCs/>
          <w:color w:val="000000"/>
          <w:sz w:val="20"/>
          <w:szCs w:val="20"/>
          <w14:ligatures w14:val="standardContextual"/>
        </w:rPr>
      </w:pPr>
      <w:r w:rsidRPr="00296A73">
        <w:rPr>
          <w:rFonts w:ascii="Arial" w:hAnsi="Arial" w:cs="Arial"/>
          <w:bCs/>
          <w:color w:val="000000"/>
          <w:sz w:val="20"/>
          <w:szCs w:val="20"/>
          <w14:ligatures w14:val="standardContextual"/>
        </w:rPr>
        <w:t> </w:t>
      </w:r>
    </w:p>
    <w:p w14:paraId="0984A3B0" w14:textId="77777777" w:rsidR="00D203F2" w:rsidRDefault="004B63D8" w:rsidP="00296A73">
      <w:pPr>
        <w:spacing w:after="0" w:line="240" w:lineRule="auto"/>
        <w:jc w:val="both"/>
        <w:rPr>
          <w:rFonts w:ascii="Aptos" w:hAnsi="Aptos" w:cs="Aptos"/>
          <w:bCs/>
          <w:color w:val="000000"/>
          <w:sz w:val="20"/>
          <w:szCs w:val="20"/>
          <w14:ligatures w14:val="standardContextual"/>
        </w:rPr>
      </w:pPr>
      <w:r w:rsidRPr="00296A73">
        <w:rPr>
          <w:rFonts w:ascii="Aptos" w:hAnsi="Aptos" w:cs="Calibri"/>
          <w:bCs/>
          <w:color w:val="000000"/>
          <w:sz w:val="20"/>
          <w:szCs w:val="20"/>
          <w14:ligatures w14:val="standardContextual"/>
        </w:rPr>
        <w:t>«</w:t>
      </w:r>
      <w:r w:rsidRPr="00296A73">
        <w:rPr>
          <w:rFonts w:ascii="Arial" w:hAnsi="Arial" w:cs="Arial"/>
          <w:bCs/>
          <w:color w:val="000000"/>
          <w:sz w:val="20"/>
          <w:szCs w:val="20"/>
          <w14:ligatures w14:val="standardContextual"/>
        </w:rPr>
        <w:t> </w:t>
      </w:r>
      <w:r w:rsidRPr="00296A73">
        <w:rPr>
          <w:rFonts w:ascii="Aptos" w:hAnsi="Aptos" w:cs="Calibri"/>
          <w:bCs/>
          <w:color w:val="000000"/>
          <w:sz w:val="20"/>
          <w:szCs w:val="20"/>
          <w14:ligatures w14:val="standardContextual"/>
        </w:rPr>
        <w:t>Ces travaux sur le chemin de la rivi</w:t>
      </w:r>
      <w:r w:rsidRPr="00296A73">
        <w:rPr>
          <w:rFonts w:ascii="Aptos" w:hAnsi="Aptos" w:cs="Aptos"/>
          <w:bCs/>
          <w:color w:val="000000"/>
          <w:sz w:val="20"/>
          <w:szCs w:val="20"/>
          <w14:ligatures w14:val="standardContextual"/>
        </w:rPr>
        <w:t>è</w:t>
      </w:r>
      <w:r w:rsidRPr="00296A73">
        <w:rPr>
          <w:rFonts w:ascii="Aptos" w:hAnsi="Aptos" w:cs="Calibri"/>
          <w:bCs/>
          <w:color w:val="000000"/>
          <w:sz w:val="20"/>
          <w:szCs w:val="20"/>
          <w14:ligatures w14:val="standardContextual"/>
        </w:rPr>
        <w:t>re Rouge Nord repr</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sentent un investissement majeur pour notre municipalit</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 Gr</w:t>
      </w:r>
      <w:r w:rsidRPr="00296A73">
        <w:rPr>
          <w:rFonts w:ascii="Aptos" w:hAnsi="Aptos" w:cs="Aptos"/>
          <w:bCs/>
          <w:color w:val="000000"/>
          <w:sz w:val="20"/>
          <w:szCs w:val="20"/>
          <w14:ligatures w14:val="standardContextual"/>
        </w:rPr>
        <w:t>â</w:t>
      </w:r>
      <w:r w:rsidRPr="00296A73">
        <w:rPr>
          <w:rFonts w:ascii="Aptos" w:hAnsi="Aptos" w:cs="Calibri"/>
          <w:bCs/>
          <w:color w:val="000000"/>
          <w:sz w:val="20"/>
          <w:szCs w:val="20"/>
          <w14:ligatures w14:val="standardContextual"/>
        </w:rPr>
        <w:t>ce au soutien du gouvernement du Qu</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bec, nous pouvons am</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liorer concr</w:t>
      </w:r>
      <w:r w:rsidRPr="00296A73">
        <w:rPr>
          <w:rFonts w:ascii="Aptos" w:hAnsi="Aptos" w:cs="Aptos"/>
          <w:bCs/>
          <w:color w:val="000000"/>
          <w:sz w:val="20"/>
          <w:szCs w:val="20"/>
          <w14:ligatures w14:val="standardContextual"/>
        </w:rPr>
        <w:t>è</w:t>
      </w:r>
      <w:r w:rsidRPr="00296A73">
        <w:rPr>
          <w:rFonts w:ascii="Aptos" w:hAnsi="Aptos" w:cs="Calibri"/>
          <w:bCs/>
          <w:color w:val="000000"/>
          <w:sz w:val="20"/>
          <w:szCs w:val="20"/>
          <w14:ligatures w14:val="standardContextual"/>
        </w:rPr>
        <w:t>tement la s</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curit</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 xml:space="preserve"> de nos routes et la qualit</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 xml:space="preserve"> de vie de nos citoyens, tout en poursuivant notre vision</w:t>
      </w:r>
      <w:r w:rsidR="00296A73" w:rsidRPr="00296A73">
        <w:rPr>
          <w:rFonts w:ascii="Aptos" w:hAnsi="Aptos" w:cs="Calibri"/>
          <w:bCs/>
          <w:color w:val="000000"/>
          <w:sz w:val="20"/>
          <w:szCs w:val="20"/>
          <w14:ligatures w14:val="standardContextual"/>
        </w:rPr>
        <w:t xml:space="preserve"> </w:t>
      </w:r>
      <w:r w:rsidRPr="00296A73">
        <w:rPr>
          <w:rFonts w:ascii="Aptos" w:hAnsi="Aptos" w:cs="Aptos"/>
          <w:bCs/>
          <w:color w:val="000000"/>
          <w:sz w:val="20"/>
          <w:szCs w:val="20"/>
          <w14:ligatures w14:val="standardContextual"/>
        </w:rPr>
        <w:t>à</w:t>
      </w:r>
      <w:r w:rsidRPr="00296A73">
        <w:rPr>
          <w:rFonts w:ascii="Aptos" w:hAnsi="Aptos" w:cs="Calibri"/>
          <w:bCs/>
          <w:color w:val="000000"/>
          <w:sz w:val="20"/>
          <w:szCs w:val="20"/>
          <w14:ligatures w14:val="standardContextual"/>
        </w:rPr>
        <w:t xml:space="preserve"> long terme d</w:t>
      </w:r>
      <w:r w:rsidRPr="00296A73">
        <w:rPr>
          <w:rFonts w:ascii="Aptos" w:hAnsi="Aptos" w:cs="Aptos"/>
          <w:bCs/>
          <w:color w:val="000000"/>
          <w:sz w:val="20"/>
          <w:szCs w:val="20"/>
          <w14:ligatures w14:val="standardContextual"/>
        </w:rPr>
        <w:t>’</w:t>
      </w:r>
      <w:r w:rsidRPr="00296A73">
        <w:rPr>
          <w:rFonts w:ascii="Aptos" w:hAnsi="Aptos" w:cs="Calibri"/>
          <w:bCs/>
          <w:color w:val="000000"/>
          <w:sz w:val="20"/>
          <w:szCs w:val="20"/>
          <w14:ligatures w14:val="standardContextual"/>
        </w:rPr>
        <w:t>un r</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seau routier durable et performant.</w:t>
      </w:r>
      <w:r w:rsidRPr="00296A73">
        <w:rPr>
          <w:rFonts w:ascii="Arial" w:hAnsi="Arial" w:cs="Arial"/>
          <w:bCs/>
          <w:color w:val="000000"/>
          <w:sz w:val="20"/>
          <w:szCs w:val="20"/>
          <w14:ligatures w14:val="standardContextual"/>
        </w:rPr>
        <w:t> </w:t>
      </w:r>
      <w:r w:rsidRPr="00296A73">
        <w:rPr>
          <w:rFonts w:ascii="Aptos" w:hAnsi="Aptos" w:cs="Aptos"/>
          <w:bCs/>
          <w:color w:val="000000"/>
          <w:sz w:val="20"/>
          <w:szCs w:val="20"/>
          <w14:ligatures w14:val="standardContextual"/>
        </w:rPr>
        <w:t>»</w:t>
      </w:r>
      <w:r w:rsidRPr="00296A73">
        <w:rPr>
          <w:rFonts w:ascii="Aptos" w:hAnsi="Aptos" w:cs="Calibri"/>
          <w:bCs/>
          <w:color w:val="000000"/>
          <w:sz w:val="20"/>
          <w:szCs w:val="20"/>
          <w14:ligatures w14:val="standardContextual"/>
        </w:rPr>
        <w:br/>
      </w:r>
    </w:p>
    <w:p w14:paraId="5F00E9FA" w14:textId="490CC23E" w:rsidR="004B63D8" w:rsidRPr="00296A73" w:rsidRDefault="004B63D8" w:rsidP="00296A73">
      <w:pPr>
        <w:spacing w:after="0" w:line="240" w:lineRule="auto"/>
        <w:jc w:val="both"/>
        <w:rPr>
          <w:rFonts w:ascii="Aptos" w:hAnsi="Aptos" w:cs="Calibri"/>
          <w:bCs/>
          <w:color w:val="000000"/>
          <w:sz w:val="20"/>
          <w:szCs w:val="20"/>
          <w14:ligatures w14:val="standardContextual"/>
        </w:rPr>
      </w:pPr>
      <w:r w:rsidRPr="00296A73">
        <w:rPr>
          <w:rFonts w:ascii="Aptos" w:hAnsi="Aptos" w:cs="Calibri"/>
          <w:bCs/>
          <w:color w:val="000000"/>
          <w:sz w:val="20"/>
          <w:szCs w:val="20"/>
          <w14:ligatures w14:val="standardContextual"/>
        </w:rPr>
        <w:t>Stephen Matthews, maire de Saint-Andr</w:t>
      </w:r>
      <w:r w:rsidRPr="00296A73">
        <w:rPr>
          <w:rFonts w:ascii="Aptos" w:hAnsi="Aptos" w:cs="Aptos"/>
          <w:bCs/>
          <w:color w:val="000000"/>
          <w:sz w:val="20"/>
          <w:szCs w:val="20"/>
          <w14:ligatures w14:val="standardContextual"/>
        </w:rPr>
        <w:t>é</w:t>
      </w:r>
      <w:r w:rsidRPr="00296A73">
        <w:rPr>
          <w:rFonts w:ascii="Aptos" w:hAnsi="Aptos" w:cs="Calibri"/>
          <w:bCs/>
          <w:color w:val="000000"/>
          <w:sz w:val="20"/>
          <w:szCs w:val="20"/>
          <w14:ligatures w14:val="standardContextual"/>
        </w:rPr>
        <w:t>-d</w:t>
      </w:r>
      <w:r w:rsidRPr="00296A73">
        <w:rPr>
          <w:rFonts w:ascii="Aptos" w:hAnsi="Aptos" w:cs="Aptos"/>
          <w:bCs/>
          <w:color w:val="000000"/>
          <w:sz w:val="20"/>
          <w:szCs w:val="20"/>
          <w14:ligatures w14:val="standardContextual"/>
        </w:rPr>
        <w:t>’</w:t>
      </w:r>
      <w:r w:rsidRPr="00296A73">
        <w:rPr>
          <w:rFonts w:ascii="Aptos" w:hAnsi="Aptos" w:cs="Calibri"/>
          <w:bCs/>
          <w:color w:val="000000"/>
          <w:sz w:val="20"/>
          <w:szCs w:val="20"/>
          <w14:ligatures w14:val="standardContextual"/>
        </w:rPr>
        <w:t>Argenteuil</w:t>
      </w:r>
    </w:p>
    <w:p w14:paraId="42218995" w14:textId="77777777" w:rsidR="004B63D8" w:rsidRPr="00296A73" w:rsidRDefault="004B63D8" w:rsidP="004B63D8">
      <w:pPr>
        <w:spacing w:after="0" w:line="240" w:lineRule="auto"/>
        <w:jc w:val="both"/>
        <w:rPr>
          <w:rFonts w:ascii="Aptos" w:hAnsi="Aptos" w:cs="Calibri"/>
          <w:b/>
          <w:bCs/>
          <w:color w:val="000000"/>
          <w:sz w:val="20"/>
          <w:szCs w:val="20"/>
          <w14:ligatures w14:val="standardContextual"/>
        </w:rPr>
      </w:pPr>
    </w:p>
    <w:p w14:paraId="411D10DC" w14:textId="79EADCB2" w:rsidR="004B63D8" w:rsidRPr="00296A73" w:rsidRDefault="004B63D8" w:rsidP="004B63D8">
      <w:pPr>
        <w:spacing w:after="0" w:line="240" w:lineRule="auto"/>
        <w:jc w:val="both"/>
        <w:rPr>
          <w:rFonts w:ascii="Aptos" w:hAnsi="Aptos" w:cs="Calibri"/>
          <w:b/>
          <w:bCs/>
          <w:color w:val="000000"/>
          <w:sz w:val="20"/>
          <w:szCs w:val="20"/>
          <w14:ligatures w14:val="standardContextual"/>
        </w:rPr>
      </w:pPr>
      <w:r w:rsidRPr="00296A73">
        <w:rPr>
          <w:rFonts w:ascii="Aptos" w:hAnsi="Aptos" w:cs="Calibri"/>
          <w:b/>
          <w:bCs/>
          <w:color w:val="000000"/>
          <w:sz w:val="20"/>
          <w:szCs w:val="20"/>
          <w14:ligatures w14:val="standardContextual"/>
        </w:rPr>
        <w:t>Échéancier</w:t>
      </w:r>
    </w:p>
    <w:p w14:paraId="131C9720" w14:textId="5B6C61EC" w:rsidR="004B63D8" w:rsidRPr="00296A73" w:rsidRDefault="004B63D8" w:rsidP="004B63D8">
      <w:pPr>
        <w:spacing w:after="0" w:line="240" w:lineRule="auto"/>
        <w:jc w:val="both"/>
        <w:rPr>
          <w:rFonts w:ascii="Aptos" w:hAnsi="Aptos" w:cs="Calibri"/>
          <w:bCs/>
          <w:color w:val="000000"/>
          <w:sz w:val="20"/>
          <w:szCs w:val="20"/>
          <w14:ligatures w14:val="standardContextual"/>
        </w:rPr>
      </w:pPr>
      <w:r w:rsidRPr="00296A73">
        <w:rPr>
          <w:rFonts w:ascii="Aptos" w:hAnsi="Aptos" w:cs="Calibri"/>
          <w:bCs/>
          <w:color w:val="000000"/>
          <w:sz w:val="20"/>
          <w:szCs w:val="20"/>
          <w14:ligatures w14:val="standardContextual"/>
        </w:rPr>
        <w:t xml:space="preserve">Les travaux ont été réalisés </w:t>
      </w:r>
      <w:r w:rsidRPr="00296A73">
        <w:rPr>
          <w:rFonts w:ascii="Aptos" w:hAnsi="Aptos" w:cs="Calibri"/>
          <w:b/>
          <w:bCs/>
          <w:color w:val="000000"/>
          <w:sz w:val="20"/>
          <w:szCs w:val="20"/>
          <w14:ligatures w14:val="standardContextual"/>
        </w:rPr>
        <w:t>à l’automne 2025</w:t>
      </w:r>
      <w:r w:rsidRPr="00296A73">
        <w:rPr>
          <w:rFonts w:ascii="Aptos" w:hAnsi="Aptos" w:cs="Calibri"/>
          <w:bCs/>
          <w:color w:val="000000"/>
          <w:sz w:val="20"/>
          <w:szCs w:val="20"/>
          <w14:ligatures w14:val="standardContextual"/>
        </w:rPr>
        <w:t xml:space="preserve">, avec une </w:t>
      </w:r>
      <w:r w:rsidRPr="00296A73">
        <w:rPr>
          <w:rFonts w:ascii="Aptos" w:hAnsi="Aptos" w:cs="Calibri"/>
          <w:b/>
          <w:bCs/>
          <w:color w:val="000000"/>
          <w:sz w:val="20"/>
          <w:szCs w:val="20"/>
          <w14:ligatures w14:val="standardContextual"/>
        </w:rPr>
        <w:t>finalisation prévue à l’été 2026</w:t>
      </w:r>
      <w:r w:rsidRPr="00296A73">
        <w:rPr>
          <w:rFonts w:ascii="Aptos" w:hAnsi="Aptos" w:cs="Calibri"/>
          <w:bCs/>
          <w:color w:val="000000"/>
          <w:sz w:val="20"/>
          <w:szCs w:val="20"/>
          <w14:ligatures w14:val="standardContextual"/>
        </w:rPr>
        <w:t>.</w:t>
      </w:r>
    </w:p>
    <w:p w14:paraId="498E4E55" w14:textId="77777777" w:rsidR="004B63D8" w:rsidRPr="00296A73" w:rsidRDefault="004B63D8" w:rsidP="004B63D8">
      <w:pPr>
        <w:spacing w:after="0" w:line="240" w:lineRule="auto"/>
        <w:jc w:val="center"/>
        <w:rPr>
          <w:rFonts w:ascii="Aptos" w:hAnsi="Aptos" w:cstheme="minorHAnsi"/>
          <w:sz w:val="20"/>
          <w:szCs w:val="20"/>
        </w:rPr>
      </w:pPr>
    </w:p>
    <w:p w14:paraId="40B513C6" w14:textId="7A69D7F2" w:rsidR="00064FD3" w:rsidRPr="00296A73" w:rsidRDefault="00DA0C93" w:rsidP="004B63D8">
      <w:pPr>
        <w:spacing w:after="0" w:line="240" w:lineRule="auto"/>
        <w:jc w:val="center"/>
        <w:rPr>
          <w:rFonts w:ascii="Aptos" w:hAnsi="Aptos" w:cstheme="minorHAnsi"/>
          <w:sz w:val="20"/>
          <w:szCs w:val="20"/>
        </w:rPr>
      </w:pPr>
      <w:r w:rsidRPr="00296A73">
        <w:rPr>
          <w:rFonts w:ascii="Aptos" w:hAnsi="Aptos" w:cstheme="minorHAnsi"/>
          <w:sz w:val="20"/>
          <w:szCs w:val="20"/>
        </w:rPr>
        <w:t>-30-</w:t>
      </w:r>
    </w:p>
    <w:p w14:paraId="6E4E39CF" w14:textId="77777777" w:rsidR="00D203F2" w:rsidRDefault="00D203F2" w:rsidP="009E1798">
      <w:pPr>
        <w:jc w:val="both"/>
        <w:rPr>
          <w:rFonts w:ascii="Aptos" w:hAnsi="Aptos" w:cstheme="minorHAnsi"/>
          <w:b/>
          <w:sz w:val="20"/>
          <w:szCs w:val="20"/>
        </w:rPr>
      </w:pPr>
    </w:p>
    <w:p w14:paraId="7DC471B6" w14:textId="45C9EB21" w:rsidR="00DA0C93" w:rsidRPr="00296A73" w:rsidRDefault="00DA0C93" w:rsidP="009E1798">
      <w:pPr>
        <w:jc w:val="both"/>
        <w:rPr>
          <w:rFonts w:ascii="Aptos" w:hAnsi="Aptos" w:cstheme="minorHAnsi"/>
          <w:sz w:val="20"/>
          <w:szCs w:val="20"/>
        </w:rPr>
      </w:pPr>
      <w:r w:rsidRPr="00296A73">
        <w:rPr>
          <w:rFonts w:ascii="Aptos" w:hAnsi="Aptos" w:cstheme="minorHAnsi"/>
          <w:b/>
          <w:sz w:val="20"/>
          <w:szCs w:val="20"/>
        </w:rPr>
        <w:t>Source :</w:t>
      </w:r>
      <w:r w:rsidRPr="00296A73">
        <w:rPr>
          <w:rFonts w:ascii="Aptos" w:hAnsi="Aptos" w:cstheme="minorHAnsi"/>
          <w:sz w:val="20"/>
          <w:szCs w:val="20"/>
        </w:rPr>
        <w:t xml:space="preserve"> Municipalité de Saint-André-d’Argenteuil</w:t>
      </w:r>
    </w:p>
    <w:p w14:paraId="744B4AB3" w14:textId="27AE7CB8" w:rsidR="00DA0C93" w:rsidRPr="00296A73" w:rsidRDefault="00DA0C93" w:rsidP="009E1798">
      <w:pPr>
        <w:pStyle w:val="Sansinterligne"/>
        <w:jc w:val="both"/>
        <w:rPr>
          <w:rFonts w:ascii="Aptos" w:hAnsi="Aptos" w:cstheme="minorHAnsi"/>
          <w:b/>
          <w:sz w:val="20"/>
          <w:szCs w:val="20"/>
        </w:rPr>
      </w:pPr>
      <w:r w:rsidRPr="00296A73">
        <w:rPr>
          <w:rFonts w:ascii="Aptos" w:hAnsi="Aptos" w:cstheme="minorHAnsi"/>
          <w:b/>
          <w:sz w:val="20"/>
          <w:szCs w:val="20"/>
        </w:rPr>
        <w:t>Pour information :</w:t>
      </w:r>
    </w:p>
    <w:p w14:paraId="3F2562C7" w14:textId="44388F1C" w:rsidR="00972AA4" w:rsidRPr="00296A73" w:rsidRDefault="008B12BC" w:rsidP="009E1798">
      <w:pPr>
        <w:pStyle w:val="Sansinterligne"/>
        <w:jc w:val="both"/>
        <w:rPr>
          <w:rFonts w:ascii="Aptos" w:hAnsi="Aptos" w:cstheme="minorHAnsi"/>
          <w:sz w:val="20"/>
          <w:szCs w:val="20"/>
        </w:rPr>
      </w:pPr>
      <w:r w:rsidRPr="00296A73">
        <w:rPr>
          <w:rFonts w:ascii="Aptos" w:hAnsi="Aptos" w:cstheme="minorHAnsi"/>
          <w:sz w:val="20"/>
          <w:szCs w:val="20"/>
        </w:rPr>
        <w:t>Paula Knudsen</w:t>
      </w:r>
    </w:p>
    <w:p w14:paraId="62C5EB83" w14:textId="77777777" w:rsidR="008B12BC" w:rsidRPr="00296A73" w:rsidRDefault="008B12BC" w:rsidP="008B12BC">
      <w:pPr>
        <w:spacing w:after="0" w:line="240" w:lineRule="auto"/>
        <w:jc w:val="both"/>
        <w:rPr>
          <w:rFonts w:ascii="Aptos" w:hAnsi="Aptos" w:cstheme="minorHAnsi"/>
          <w:sz w:val="20"/>
          <w:szCs w:val="20"/>
        </w:rPr>
      </w:pPr>
      <w:r w:rsidRPr="00296A73">
        <w:rPr>
          <w:rFonts w:ascii="Aptos" w:hAnsi="Aptos" w:cstheme="minorHAnsi"/>
          <w:sz w:val="20"/>
          <w:szCs w:val="20"/>
        </w:rPr>
        <w:t>Directrice générale et greffière trésorière</w:t>
      </w:r>
    </w:p>
    <w:p w14:paraId="1786FDCA" w14:textId="77777777" w:rsidR="00972AA4" w:rsidRPr="00296A73" w:rsidRDefault="00972AA4" w:rsidP="009E1798">
      <w:pPr>
        <w:spacing w:after="0" w:line="240" w:lineRule="auto"/>
        <w:jc w:val="both"/>
        <w:rPr>
          <w:rFonts w:ascii="Aptos" w:hAnsi="Aptos" w:cstheme="minorHAnsi"/>
          <w:sz w:val="20"/>
          <w:szCs w:val="20"/>
        </w:rPr>
      </w:pPr>
      <w:r w:rsidRPr="00296A73">
        <w:rPr>
          <w:rFonts w:ascii="Aptos" w:hAnsi="Aptos" w:cstheme="minorHAnsi"/>
          <w:sz w:val="20"/>
          <w:szCs w:val="20"/>
        </w:rPr>
        <w:t>Municipalité de Saint-André-d’Argenteuil</w:t>
      </w:r>
    </w:p>
    <w:p w14:paraId="30C2EF7F" w14:textId="5B829211" w:rsidR="00972AA4" w:rsidRPr="00296A73" w:rsidRDefault="008B12BC" w:rsidP="00972AA4">
      <w:pPr>
        <w:pStyle w:val="Sansinterligne"/>
        <w:rPr>
          <w:rFonts w:ascii="Aptos" w:hAnsi="Aptos" w:cstheme="minorHAnsi"/>
          <w:sz w:val="20"/>
          <w:szCs w:val="20"/>
        </w:rPr>
      </w:pPr>
      <w:r w:rsidRPr="00296A73">
        <w:rPr>
          <w:rFonts w:ascii="Aptos" w:hAnsi="Aptos" w:cstheme="minorHAnsi"/>
          <w:sz w:val="20"/>
          <w:szCs w:val="20"/>
        </w:rPr>
        <w:t>p</w:t>
      </w:r>
      <w:r w:rsidR="00972AA4" w:rsidRPr="00296A73">
        <w:rPr>
          <w:rFonts w:ascii="Aptos" w:hAnsi="Aptos" w:cstheme="minorHAnsi"/>
          <w:sz w:val="20"/>
          <w:szCs w:val="20"/>
        </w:rPr>
        <w:t>.</w:t>
      </w:r>
      <w:r w:rsidRPr="00296A73">
        <w:rPr>
          <w:rFonts w:ascii="Aptos" w:hAnsi="Aptos" w:cstheme="minorHAnsi"/>
          <w:sz w:val="20"/>
          <w:szCs w:val="20"/>
        </w:rPr>
        <w:t>knudsen</w:t>
      </w:r>
      <w:r w:rsidR="00972AA4" w:rsidRPr="00296A73">
        <w:rPr>
          <w:rFonts w:ascii="Aptos" w:hAnsi="Aptos" w:cstheme="minorHAnsi"/>
          <w:sz w:val="20"/>
          <w:szCs w:val="20"/>
        </w:rPr>
        <w:t>@stada.ca</w:t>
      </w:r>
    </w:p>
    <w:p w14:paraId="7B5320FC" w14:textId="74C8039E" w:rsidR="00972AA4" w:rsidRPr="00296A73" w:rsidRDefault="00972AA4" w:rsidP="00DA0C93">
      <w:pPr>
        <w:pStyle w:val="Sansinterligne"/>
        <w:rPr>
          <w:rFonts w:ascii="Aptos" w:hAnsi="Aptos" w:cstheme="minorHAnsi"/>
          <w:sz w:val="20"/>
          <w:szCs w:val="20"/>
        </w:rPr>
      </w:pPr>
      <w:r w:rsidRPr="00296A73">
        <w:rPr>
          <w:rFonts w:ascii="Aptos" w:hAnsi="Aptos" w:cstheme="minorHAnsi"/>
          <w:sz w:val="20"/>
          <w:szCs w:val="20"/>
        </w:rPr>
        <w:t>450 537-3527, poste 27</w:t>
      </w:r>
      <w:r w:rsidR="008B12BC" w:rsidRPr="00296A73">
        <w:rPr>
          <w:rFonts w:ascii="Aptos" w:hAnsi="Aptos" w:cstheme="minorHAnsi"/>
          <w:sz w:val="20"/>
          <w:szCs w:val="20"/>
        </w:rPr>
        <w:t>42</w:t>
      </w:r>
    </w:p>
    <w:sectPr w:rsidR="00972AA4" w:rsidRPr="00296A73" w:rsidSect="00D76559">
      <w:pgSz w:w="12240" w:h="15840"/>
      <w:pgMar w:top="851"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mieux, Simon (MCE)" w:date="2026-07-03T11:07:00Z" w:initials="SL">
    <w:p w14:paraId="27717673" w14:textId="77777777" w:rsidR="00D203F2" w:rsidRDefault="00D203F2" w:rsidP="00D203F2">
      <w:pPr>
        <w:pStyle w:val="Commentaire"/>
      </w:pPr>
      <w:r>
        <w:rPr>
          <w:rStyle w:val="Marquedecommentaire"/>
        </w:rPr>
        <w:annotationRef/>
      </w:r>
      <w:hyperlink r:id="rId1" w:history="1">
        <w:r w:rsidRPr="0084510D">
          <w:rPr>
            <w:rStyle w:val="Hyperlien"/>
          </w:rPr>
          <w:t>Chemin de la Rivière-Rouge Nord - Saint-André-d'Argenteuil (Municipalité)</w:t>
        </w:r>
      </w:hyperlink>
      <w:r>
        <w:t xml:space="preserve"> </w:t>
      </w:r>
    </w:p>
    <w:p w14:paraId="46D9D472" w14:textId="77777777" w:rsidR="00D203F2" w:rsidRDefault="00D203F2" w:rsidP="00D203F2">
      <w:pPr>
        <w:pStyle w:val="Commentaire"/>
      </w:pPr>
    </w:p>
    <w:p w14:paraId="2DB7FBDF" w14:textId="77777777" w:rsidR="00D203F2" w:rsidRDefault="00D203F2" w:rsidP="00D203F2">
      <w:pPr>
        <w:pStyle w:val="Commentaire"/>
      </w:pPr>
      <w:r>
        <w:t>J’ai corrigé les autres occurrences.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B7FB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7AF3A2" w16cex:dateUtc="2026-07-03T15:07:00Z">
    <w16cex:extLst>
      <w16:ext w16:uri="{CE6994B0-6A32-4C9F-8C6B-6E91EDA988CE}">
        <cr:reactions xmlns:cr="http://schemas.microsoft.com/office/comments/2020/reactions">
          <cr:reaction reactionType="1">
            <cr:reactionInfo dateUtc="2026-07-13T14:52:57Z">
              <cr:user userId="S::idube@argenteuil.qc.ca::bbca5e86-f448-4f4d-9752-cc31eb8e7927" userProvider="AD" userName="Isabelle Dubé"/>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B7FBDF" w16cid:durableId="747AF3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4EEB1" w14:textId="77777777" w:rsidR="002551C0" w:rsidRDefault="002551C0" w:rsidP="008D6EA9">
      <w:pPr>
        <w:spacing w:after="0" w:line="240" w:lineRule="auto"/>
      </w:pPr>
      <w:r>
        <w:separator/>
      </w:r>
    </w:p>
  </w:endnote>
  <w:endnote w:type="continuationSeparator" w:id="0">
    <w:p w14:paraId="70493933" w14:textId="77777777" w:rsidR="002551C0" w:rsidRDefault="002551C0" w:rsidP="008D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ont Bold">
    <w:altName w:val="Calibri"/>
    <w:panose1 w:val="00000000000000000000"/>
    <w:charset w:val="00"/>
    <w:family w:val="modern"/>
    <w:notTrueType/>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91BA" w14:textId="77777777" w:rsidR="002551C0" w:rsidRDefault="002551C0" w:rsidP="008D6EA9">
      <w:pPr>
        <w:spacing w:after="0" w:line="240" w:lineRule="auto"/>
      </w:pPr>
      <w:r>
        <w:separator/>
      </w:r>
    </w:p>
  </w:footnote>
  <w:footnote w:type="continuationSeparator" w:id="0">
    <w:p w14:paraId="451041C0" w14:textId="77777777" w:rsidR="002551C0" w:rsidRDefault="002551C0" w:rsidP="008D6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1CB"/>
    <w:multiLevelType w:val="hybridMultilevel"/>
    <w:tmpl w:val="752EE5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A457C1"/>
    <w:multiLevelType w:val="hybridMultilevel"/>
    <w:tmpl w:val="9CAC0A9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 w15:restartNumberingAfterBreak="0">
    <w:nsid w:val="0F2648A3"/>
    <w:multiLevelType w:val="multilevel"/>
    <w:tmpl w:val="92D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37B37"/>
    <w:multiLevelType w:val="multilevel"/>
    <w:tmpl w:val="5E60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244B6"/>
    <w:multiLevelType w:val="hybridMultilevel"/>
    <w:tmpl w:val="1EDEAC46"/>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5" w15:restartNumberingAfterBreak="0">
    <w:nsid w:val="395236DB"/>
    <w:multiLevelType w:val="multilevel"/>
    <w:tmpl w:val="36A2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3E21E2"/>
    <w:multiLevelType w:val="hybridMultilevel"/>
    <w:tmpl w:val="4B4C23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2267E7C"/>
    <w:multiLevelType w:val="hybridMultilevel"/>
    <w:tmpl w:val="52700E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17B2B51"/>
    <w:multiLevelType w:val="hybridMultilevel"/>
    <w:tmpl w:val="DB4A46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687320E"/>
    <w:multiLevelType w:val="hybridMultilevel"/>
    <w:tmpl w:val="C2E684B8"/>
    <w:lvl w:ilvl="0" w:tplc="C20CBD9C">
      <w:start w:val="1"/>
      <w:numFmt w:val="bullet"/>
      <w:lvlText w:val="-"/>
      <w:lvlJc w:val="left"/>
      <w:pPr>
        <w:ind w:left="1080" w:hanging="360"/>
      </w:pPr>
      <w:rPr>
        <w:rFonts w:ascii="Calibri" w:eastAsia="Calibri" w:hAnsi="Calibri" w:cs="Calibri"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10" w15:restartNumberingAfterBreak="0">
    <w:nsid w:val="580634AB"/>
    <w:multiLevelType w:val="hybridMultilevel"/>
    <w:tmpl w:val="8E805F7A"/>
    <w:lvl w:ilvl="0" w:tplc="C20CBD9C">
      <w:start w:val="1"/>
      <w:numFmt w:val="bullet"/>
      <w:lvlText w:val="-"/>
      <w:lvlJc w:val="left"/>
      <w:pPr>
        <w:ind w:left="720" w:hanging="360"/>
      </w:pPr>
      <w:rPr>
        <w:rFonts w:ascii="Calibri" w:eastAsia="Calibr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5B1C1638"/>
    <w:multiLevelType w:val="hybridMultilevel"/>
    <w:tmpl w:val="0EAA044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5FCF481C"/>
    <w:multiLevelType w:val="hybridMultilevel"/>
    <w:tmpl w:val="5A0CE3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1803992"/>
    <w:multiLevelType w:val="hybridMultilevel"/>
    <w:tmpl w:val="FF94794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6B9A36D4"/>
    <w:multiLevelType w:val="multilevel"/>
    <w:tmpl w:val="41A8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734FC8"/>
    <w:multiLevelType w:val="hybridMultilevel"/>
    <w:tmpl w:val="FDA8CD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572278243">
    <w:abstractNumId w:val="6"/>
  </w:num>
  <w:num w:numId="2" w16cid:durableId="778112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971866">
    <w:abstractNumId w:val="9"/>
  </w:num>
  <w:num w:numId="4" w16cid:durableId="1760251744">
    <w:abstractNumId w:val="11"/>
  </w:num>
  <w:num w:numId="5" w16cid:durableId="1488588407">
    <w:abstractNumId w:val="10"/>
  </w:num>
  <w:num w:numId="6" w16cid:durableId="826282194">
    <w:abstractNumId w:val="4"/>
  </w:num>
  <w:num w:numId="7" w16cid:durableId="991180641">
    <w:abstractNumId w:val="7"/>
  </w:num>
  <w:num w:numId="8" w16cid:durableId="1067000210">
    <w:abstractNumId w:val="8"/>
  </w:num>
  <w:num w:numId="9" w16cid:durableId="397703161">
    <w:abstractNumId w:val="12"/>
  </w:num>
  <w:num w:numId="10" w16cid:durableId="1599365567">
    <w:abstractNumId w:val="15"/>
  </w:num>
  <w:num w:numId="11" w16cid:durableId="194081932">
    <w:abstractNumId w:val="13"/>
  </w:num>
  <w:num w:numId="12" w16cid:durableId="1322075649">
    <w:abstractNumId w:val="1"/>
  </w:num>
  <w:num w:numId="13" w16cid:durableId="1180389075">
    <w:abstractNumId w:val="14"/>
  </w:num>
  <w:num w:numId="14" w16cid:durableId="324867836">
    <w:abstractNumId w:val="0"/>
  </w:num>
  <w:num w:numId="15" w16cid:durableId="1031686959">
    <w:abstractNumId w:val="2"/>
  </w:num>
  <w:num w:numId="16" w16cid:durableId="1724284306">
    <w:abstractNumId w:val="5"/>
  </w:num>
  <w:num w:numId="17" w16cid:durableId="56094509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mieux, Simon (MCE)">
    <w15:presenceInfo w15:providerId="AD" w15:userId="S::Simon.Lemieux@transports.gouv.qc.ca::660cfa3a-1a21-4f24-88a7-5560f71bbf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1CE"/>
    <w:rsid w:val="00033F44"/>
    <w:rsid w:val="000401C4"/>
    <w:rsid w:val="00047B32"/>
    <w:rsid w:val="00064FD3"/>
    <w:rsid w:val="000B0596"/>
    <w:rsid w:val="000E4F16"/>
    <w:rsid w:val="0011743C"/>
    <w:rsid w:val="0013243D"/>
    <w:rsid w:val="00135E84"/>
    <w:rsid w:val="0015243C"/>
    <w:rsid w:val="00172ABE"/>
    <w:rsid w:val="00194D13"/>
    <w:rsid w:val="001A1476"/>
    <w:rsid w:val="001D49B4"/>
    <w:rsid w:val="00201A74"/>
    <w:rsid w:val="002103F0"/>
    <w:rsid w:val="002121CE"/>
    <w:rsid w:val="00253814"/>
    <w:rsid w:val="002551C0"/>
    <w:rsid w:val="00265DF2"/>
    <w:rsid w:val="00296A73"/>
    <w:rsid w:val="002A7F0C"/>
    <w:rsid w:val="002C06C9"/>
    <w:rsid w:val="002D7C18"/>
    <w:rsid w:val="002D7D7F"/>
    <w:rsid w:val="002F5EC3"/>
    <w:rsid w:val="00307945"/>
    <w:rsid w:val="00311FDA"/>
    <w:rsid w:val="00337D27"/>
    <w:rsid w:val="00345DAF"/>
    <w:rsid w:val="00376EEC"/>
    <w:rsid w:val="00396B8F"/>
    <w:rsid w:val="003A225E"/>
    <w:rsid w:val="003B48F5"/>
    <w:rsid w:val="003B73E8"/>
    <w:rsid w:val="003E3829"/>
    <w:rsid w:val="003E5F33"/>
    <w:rsid w:val="0040711C"/>
    <w:rsid w:val="00424ABA"/>
    <w:rsid w:val="00442D8D"/>
    <w:rsid w:val="004549FD"/>
    <w:rsid w:val="004766E5"/>
    <w:rsid w:val="0048306D"/>
    <w:rsid w:val="00493EA7"/>
    <w:rsid w:val="004B63D8"/>
    <w:rsid w:val="004C01DE"/>
    <w:rsid w:val="004D4B85"/>
    <w:rsid w:val="004F5B60"/>
    <w:rsid w:val="00522C02"/>
    <w:rsid w:val="0053145B"/>
    <w:rsid w:val="0054302E"/>
    <w:rsid w:val="00546329"/>
    <w:rsid w:val="005535CB"/>
    <w:rsid w:val="0059173E"/>
    <w:rsid w:val="005B2DA2"/>
    <w:rsid w:val="005E2FBC"/>
    <w:rsid w:val="005E486B"/>
    <w:rsid w:val="0064426A"/>
    <w:rsid w:val="00672532"/>
    <w:rsid w:val="006E0910"/>
    <w:rsid w:val="006F35A2"/>
    <w:rsid w:val="006F36BC"/>
    <w:rsid w:val="006F464B"/>
    <w:rsid w:val="00714A79"/>
    <w:rsid w:val="007863FD"/>
    <w:rsid w:val="007A4BE3"/>
    <w:rsid w:val="007B4D0E"/>
    <w:rsid w:val="007C736B"/>
    <w:rsid w:val="007E2ECB"/>
    <w:rsid w:val="007F69FD"/>
    <w:rsid w:val="0081633E"/>
    <w:rsid w:val="00834463"/>
    <w:rsid w:val="00847165"/>
    <w:rsid w:val="00870CEF"/>
    <w:rsid w:val="00890C2B"/>
    <w:rsid w:val="008920B9"/>
    <w:rsid w:val="00892E8D"/>
    <w:rsid w:val="008A27CD"/>
    <w:rsid w:val="008B12BC"/>
    <w:rsid w:val="008B1F5D"/>
    <w:rsid w:val="008C4790"/>
    <w:rsid w:val="008D6EA9"/>
    <w:rsid w:val="008E7993"/>
    <w:rsid w:val="008F1E7A"/>
    <w:rsid w:val="00901D2F"/>
    <w:rsid w:val="009173DB"/>
    <w:rsid w:val="00924050"/>
    <w:rsid w:val="00926BD5"/>
    <w:rsid w:val="00947F9A"/>
    <w:rsid w:val="00956C31"/>
    <w:rsid w:val="009724FD"/>
    <w:rsid w:val="00972AA4"/>
    <w:rsid w:val="00973926"/>
    <w:rsid w:val="009A2AC2"/>
    <w:rsid w:val="009C223A"/>
    <w:rsid w:val="009E1798"/>
    <w:rsid w:val="009F2F7A"/>
    <w:rsid w:val="009F5D99"/>
    <w:rsid w:val="00A22410"/>
    <w:rsid w:val="00A758B1"/>
    <w:rsid w:val="00A9089D"/>
    <w:rsid w:val="00AA1E1D"/>
    <w:rsid w:val="00AB4DB8"/>
    <w:rsid w:val="00AC30A6"/>
    <w:rsid w:val="00AC6226"/>
    <w:rsid w:val="00B61EEF"/>
    <w:rsid w:val="00B80974"/>
    <w:rsid w:val="00B95172"/>
    <w:rsid w:val="00BB48CB"/>
    <w:rsid w:val="00BC44D3"/>
    <w:rsid w:val="00BE5222"/>
    <w:rsid w:val="00C11E12"/>
    <w:rsid w:val="00C51CB9"/>
    <w:rsid w:val="00C56B63"/>
    <w:rsid w:val="00C94B11"/>
    <w:rsid w:val="00CA6C0B"/>
    <w:rsid w:val="00CB0CDA"/>
    <w:rsid w:val="00CB3325"/>
    <w:rsid w:val="00CD521B"/>
    <w:rsid w:val="00CE0530"/>
    <w:rsid w:val="00D203F2"/>
    <w:rsid w:val="00D24772"/>
    <w:rsid w:val="00D333AB"/>
    <w:rsid w:val="00D76559"/>
    <w:rsid w:val="00DA0347"/>
    <w:rsid w:val="00DA0C93"/>
    <w:rsid w:val="00DA5F35"/>
    <w:rsid w:val="00DB01DC"/>
    <w:rsid w:val="00DC5564"/>
    <w:rsid w:val="00E2134A"/>
    <w:rsid w:val="00E36AC0"/>
    <w:rsid w:val="00E70C21"/>
    <w:rsid w:val="00E935E7"/>
    <w:rsid w:val="00EB11D7"/>
    <w:rsid w:val="00EB133E"/>
    <w:rsid w:val="00EB785A"/>
    <w:rsid w:val="00EC08B2"/>
    <w:rsid w:val="00ED60A9"/>
    <w:rsid w:val="00EE27D0"/>
    <w:rsid w:val="00EE2D56"/>
    <w:rsid w:val="00EE4B15"/>
    <w:rsid w:val="00F05FB6"/>
    <w:rsid w:val="00F2391B"/>
    <w:rsid w:val="00F26898"/>
    <w:rsid w:val="00F308EF"/>
    <w:rsid w:val="00F56A6D"/>
    <w:rsid w:val="00F670EE"/>
    <w:rsid w:val="00F720DA"/>
    <w:rsid w:val="00F732FF"/>
    <w:rsid w:val="00F94F70"/>
    <w:rsid w:val="00FD6199"/>
    <w:rsid w:val="00FE4EB5"/>
    <w:rsid w:val="00FE7373"/>
    <w:rsid w:val="00FE7DF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1CEF"/>
  <w15:docId w15:val="{528FD3C7-22AF-4BE3-AA5A-AAE01807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C93"/>
  </w:style>
  <w:style w:type="paragraph" w:styleId="Titre1">
    <w:name w:val="heading 1"/>
    <w:basedOn w:val="Normal"/>
    <w:link w:val="Titre1Car"/>
    <w:uiPriority w:val="9"/>
    <w:qFormat/>
    <w:rsid w:val="00DA03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next w:val="Normal"/>
    <w:link w:val="Titre2Car"/>
    <w:uiPriority w:val="9"/>
    <w:semiHidden/>
    <w:unhideWhenUsed/>
    <w:qFormat/>
    <w:rsid w:val="004B63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9E17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AC30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49FD"/>
    <w:pPr>
      <w:ind w:left="720"/>
      <w:contextualSpacing/>
    </w:pPr>
  </w:style>
  <w:style w:type="paragraph" w:styleId="Sansinterligne">
    <w:name w:val="No Spacing"/>
    <w:uiPriority w:val="1"/>
    <w:qFormat/>
    <w:rsid w:val="00265DF2"/>
    <w:pPr>
      <w:spacing w:after="0" w:line="240" w:lineRule="auto"/>
    </w:pPr>
  </w:style>
  <w:style w:type="character" w:styleId="Hyperlien">
    <w:name w:val="Hyperlink"/>
    <w:basedOn w:val="Policepardfaut"/>
    <w:uiPriority w:val="99"/>
    <w:unhideWhenUsed/>
    <w:rsid w:val="00DA0C93"/>
    <w:rPr>
      <w:color w:val="0000FF" w:themeColor="hyperlink"/>
      <w:u w:val="single"/>
    </w:rPr>
  </w:style>
  <w:style w:type="character" w:customStyle="1" w:styleId="Titre1Car">
    <w:name w:val="Titre 1 Car"/>
    <w:basedOn w:val="Policepardfaut"/>
    <w:link w:val="Titre1"/>
    <w:uiPriority w:val="9"/>
    <w:rsid w:val="00DA0347"/>
    <w:rPr>
      <w:rFonts w:ascii="Times New Roman" w:eastAsia="Times New Roman" w:hAnsi="Times New Roman" w:cs="Times New Roman"/>
      <w:b/>
      <w:bCs/>
      <w:kern w:val="36"/>
      <w:sz w:val="48"/>
      <w:szCs w:val="48"/>
      <w:lang w:eastAsia="fr-CA"/>
    </w:rPr>
  </w:style>
  <w:style w:type="paragraph" w:styleId="Textedebulles">
    <w:name w:val="Balloon Text"/>
    <w:basedOn w:val="Normal"/>
    <w:link w:val="TextedebullesCar"/>
    <w:uiPriority w:val="99"/>
    <w:semiHidden/>
    <w:unhideWhenUsed/>
    <w:rsid w:val="002A7F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7F0C"/>
    <w:rPr>
      <w:rFonts w:ascii="Tahoma" w:hAnsi="Tahoma" w:cs="Tahoma"/>
      <w:sz w:val="16"/>
      <w:szCs w:val="16"/>
    </w:rPr>
  </w:style>
  <w:style w:type="paragraph" w:styleId="Textebrut">
    <w:name w:val="Plain Text"/>
    <w:basedOn w:val="Normal"/>
    <w:link w:val="TextebrutCar"/>
    <w:uiPriority w:val="99"/>
    <w:semiHidden/>
    <w:unhideWhenUsed/>
    <w:rsid w:val="00B80974"/>
    <w:pPr>
      <w:spacing w:after="0" w:line="240" w:lineRule="auto"/>
    </w:pPr>
    <w:rPr>
      <w:rFonts w:ascii="Calibri" w:hAnsi="Calibri" w:cs="Calibri"/>
      <w:color w:val="000000" w:themeColor="text1"/>
    </w:rPr>
  </w:style>
  <w:style w:type="character" w:customStyle="1" w:styleId="TextebrutCar">
    <w:name w:val="Texte brut Car"/>
    <w:basedOn w:val="Policepardfaut"/>
    <w:link w:val="Textebrut"/>
    <w:uiPriority w:val="99"/>
    <w:semiHidden/>
    <w:rsid w:val="00B80974"/>
    <w:rPr>
      <w:rFonts w:ascii="Calibri" w:hAnsi="Calibri" w:cs="Calibri"/>
      <w:color w:val="000000" w:themeColor="text1"/>
    </w:rPr>
  </w:style>
  <w:style w:type="paragraph" w:styleId="NormalWeb">
    <w:name w:val="Normal (Web)"/>
    <w:basedOn w:val="Normal"/>
    <w:uiPriority w:val="99"/>
    <w:semiHidden/>
    <w:unhideWhenUsed/>
    <w:rsid w:val="00F670EE"/>
    <w:pPr>
      <w:spacing w:before="100" w:beforeAutospacing="1" w:after="100" w:afterAutospacing="1" w:line="240" w:lineRule="auto"/>
    </w:pPr>
    <w:rPr>
      <w:rFonts w:ascii="Times New Roman" w:hAnsi="Times New Roman" w:cs="Times New Roman"/>
      <w:sz w:val="24"/>
      <w:szCs w:val="24"/>
      <w:lang w:eastAsia="fr-CA"/>
    </w:rPr>
  </w:style>
  <w:style w:type="character" w:styleId="Mentionnonrsolue">
    <w:name w:val="Unresolved Mention"/>
    <w:basedOn w:val="Policepardfaut"/>
    <w:uiPriority w:val="99"/>
    <w:semiHidden/>
    <w:unhideWhenUsed/>
    <w:rsid w:val="008D6EA9"/>
    <w:rPr>
      <w:color w:val="605E5C"/>
      <w:shd w:val="clear" w:color="auto" w:fill="E1DFDD"/>
    </w:rPr>
  </w:style>
  <w:style w:type="paragraph" w:styleId="En-tte">
    <w:name w:val="header"/>
    <w:basedOn w:val="Normal"/>
    <w:link w:val="En-tteCar"/>
    <w:uiPriority w:val="99"/>
    <w:unhideWhenUsed/>
    <w:rsid w:val="008D6EA9"/>
    <w:pPr>
      <w:tabs>
        <w:tab w:val="center" w:pos="4320"/>
        <w:tab w:val="right" w:pos="8640"/>
      </w:tabs>
      <w:spacing w:after="0" w:line="240" w:lineRule="auto"/>
    </w:pPr>
  </w:style>
  <w:style w:type="character" w:customStyle="1" w:styleId="En-tteCar">
    <w:name w:val="En-tête Car"/>
    <w:basedOn w:val="Policepardfaut"/>
    <w:link w:val="En-tte"/>
    <w:uiPriority w:val="99"/>
    <w:rsid w:val="008D6EA9"/>
  </w:style>
  <w:style w:type="paragraph" w:styleId="Pieddepage">
    <w:name w:val="footer"/>
    <w:basedOn w:val="Normal"/>
    <w:link w:val="PieddepageCar"/>
    <w:uiPriority w:val="99"/>
    <w:unhideWhenUsed/>
    <w:rsid w:val="008D6EA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D6EA9"/>
  </w:style>
  <w:style w:type="paragraph" w:customStyle="1" w:styleId="Default">
    <w:name w:val="Default"/>
    <w:rsid w:val="0011743C"/>
    <w:pPr>
      <w:autoSpaceDE w:val="0"/>
      <w:autoSpaceDN w:val="0"/>
      <w:adjustRightInd w:val="0"/>
      <w:spacing w:after="0" w:line="240" w:lineRule="auto"/>
    </w:pPr>
    <w:rPr>
      <w:rFonts w:ascii="Calibri" w:hAnsi="Calibri" w:cs="Calibri"/>
      <w:color w:val="000000"/>
      <w:sz w:val="24"/>
      <w:szCs w:val="24"/>
      <w14:ligatures w14:val="standardContextual"/>
    </w:rPr>
  </w:style>
  <w:style w:type="character" w:customStyle="1" w:styleId="normaltextrun">
    <w:name w:val="normaltextrun"/>
    <w:basedOn w:val="Policepardfaut"/>
    <w:rsid w:val="009E1798"/>
  </w:style>
  <w:style w:type="paragraph" w:customStyle="1" w:styleId="paragraph">
    <w:name w:val="paragraph"/>
    <w:basedOn w:val="Normal"/>
    <w:rsid w:val="009E179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eop">
    <w:name w:val="eop"/>
    <w:basedOn w:val="Policepardfaut"/>
    <w:rsid w:val="009E1798"/>
  </w:style>
  <w:style w:type="character" w:customStyle="1" w:styleId="Titre3Car">
    <w:name w:val="Titre 3 Car"/>
    <w:basedOn w:val="Policepardfaut"/>
    <w:link w:val="Titre3"/>
    <w:uiPriority w:val="9"/>
    <w:semiHidden/>
    <w:rsid w:val="009E1798"/>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AC30A6"/>
    <w:rPr>
      <w:rFonts w:asciiTheme="majorHAnsi" w:eastAsiaTheme="majorEastAsia" w:hAnsiTheme="majorHAnsi" w:cstheme="majorBidi"/>
      <w:i/>
      <w:iCs/>
      <w:color w:val="365F91" w:themeColor="accent1" w:themeShade="BF"/>
    </w:rPr>
  </w:style>
  <w:style w:type="character" w:styleId="Marquedecommentaire">
    <w:name w:val="annotation reference"/>
    <w:basedOn w:val="Policepardfaut"/>
    <w:uiPriority w:val="99"/>
    <w:semiHidden/>
    <w:unhideWhenUsed/>
    <w:rsid w:val="00546329"/>
    <w:rPr>
      <w:sz w:val="16"/>
      <w:szCs w:val="16"/>
    </w:rPr>
  </w:style>
  <w:style w:type="paragraph" w:styleId="Commentaire">
    <w:name w:val="annotation text"/>
    <w:basedOn w:val="Normal"/>
    <w:link w:val="CommentaireCar"/>
    <w:uiPriority w:val="99"/>
    <w:unhideWhenUsed/>
    <w:rsid w:val="00546329"/>
    <w:pPr>
      <w:spacing w:line="240" w:lineRule="auto"/>
    </w:pPr>
    <w:rPr>
      <w:sz w:val="20"/>
      <w:szCs w:val="20"/>
    </w:rPr>
  </w:style>
  <w:style w:type="character" w:customStyle="1" w:styleId="CommentaireCar">
    <w:name w:val="Commentaire Car"/>
    <w:basedOn w:val="Policepardfaut"/>
    <w:link w:val="Commentaire"/>
    <w:uiPriority w:val="99"/>
    <w:rsid w:val="00546329"/>
    <w:rPr>
      <w:sz w:val="20"/>
      <w:szCs w:val="20"/>
    </w:rPr>
  </w:style>
  <w:style w:type="paragraph" w:styleId="Objetducommentaire">
    <w:name w:val="annotation subject"/>
    <w:basedOn w:val="Commentaire"/>
    <w:next w:val="Commentaire"/>
    <w:link w:val="ObjetducommentaireCar"/>
    <w:uiPriority w:val="99"/>
    <w:semiHidden/>
    <w:unhideWhenUsed/>
    <w:rsid w:val="00546329"/>
    <w:rPr>
      <w:b/>
      <w:bCs/>
    </w:rPr>
  </w:style>
  <w:style w:type="character" w:customStyle="1" w:styleId="ObjetducommentaireCar">
    <w:name w:val="Objet du commentaire Car"/>
    <w:basedOn w:val="CommentaireCar"/>
    <w:link w:val="Objetducommentaire"/>
    <w:uiPriority w:val="99"/>
    <w:semiHidden/>
    <w:rsid w:val="00546329"/>
    <w:rPr>
      <w:b/>
      <w:bCs/>
      <w:sz w:val="20"/>
      <w:szCs w:val="20"/>
    </w:rPr>
  </w:style>
  <w:style w:type="character" w:customStyle="1" w:styleId="Titre2Car">
    <w:name w:val="Titre 2 Car"/>
    <w:basedOn w:val="Policepardfaut"/>
    <w:link w:val="Titre2"/>
    <w:uiPriority w:val="9"/>
    <w:semiHidden/>
    <w:rsid w:val="004B63D8"/>
    <w:rPr>
      <w:rFonts w:asciiTheme="majorHAnsi" w:eastAsiaTheme="majorEastAsia" w:hAnsiTheme="majorHAnsi" w:cstheme="majorBidi"/>
      <w:color w:val="365F91" w:themeColor="accent1" w:themeShade="BF"/>
      <w:sz w:val="26"/>
      <w:szCs w:val="26"/>
    </w:rPr>
  </w:style>
  <w:style w:type="character" w:customStyle="1" w:styleId="CommentaireCar1">
    <w:name w:val="Commentaire Car1"/>
    <w:basedOn w:val="Policepardfaut"/>
    <w:uiPriority w:val="99"/>
    <w:rsid w:val="00D203F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6558">
      <w:bodyDiv w:val="1"/>
      <w:marLeft w:val="0"/>
      <w:marRight w:val="0"/>
      <w:marTop w:val="0"/>
      <w:marBottom w:val="0"/>
      <w:divBdr>
        <w:top w:val="none" w:sz="0" w:space="0" w:color="auto"/>
        <w:left w:val="none" w:sz="0" w:space="0" w:color="auto"/>
        <w:bottom w:val="none" w:sz="0" w:space="0" w:color="auto"/>
        <w:right w:val="none" w:sz="0" w:space="0" w:color="auto"/>
      </w:divBdr>
    </w:div>
    <w:div w:id="338701006">
      <w:bodyDiv w:val="1"/>
      <w:marLeft w:val="0"/>
      <w:marRight w:val="0"/>
      <w:marTop w:val="0"/>
      <w:marBottom w:val="0"/>
      <w:divBdr>
        <w:top w:val="none" w:sz="0" w:space="0" w:color="auto"/>
        <w:left w:val="none" w:sz="0" w:space="0" w:color="auto"/>
        <w:bottom w:val="none" w:sz="0" w:space="0" w:color="auto"/>
        <w:right w:val="none" w:sz="0" w:space="0" w:color="auto"/>
      </w:divBdr>
    </w:div>
    <w:div w:id="413015109">
      <w:bodyDiv w:val="1"/>
      <w:marLeft w:val="0"/>
      <w:marRight w:val="0"/>
      <w:marTop w:val="0"/>
      <w:marBottom w:val="0"/>
      <w:divBdr>
        <w:top w:val="none" w:sz="0" w:space="0" w:color="auto"/>
        <w:left w:val="none" w:sz="0" w:space="0" w:color="auto"/>
        <w:bottom w:val="none" w:sz="0" w:space="0" w:color="auto"/>
        <w:right w:val="none" w:sz="0" w:space="0" w:color="auto"/>
      </w:divBdr>
      <w:divsChild>
        <w:div w:id="218833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384619">
      <w:bodyDiv w:val="1"/>
      <w:marLeft w:val="0"/>
      <w:marRight w:val="0"/>
      <w:marTop w:val="0"/>
      <w:marBottom w:val="0"/>
      <w:divBdr>
        <w:top w:val="none" w:sz="0" w:space="0" w:color="auto"/>
        <w:left w:val="none" w:sz="0" w:space="0" w:color="auto"/>
        <w:bottom w:val="none" w:sz="0" w:space="0" w:color="auto"/>
        <w:right w:val="none" w:sz="0" w:space="0" w:color="auto"/>
      </w:divBdr>
    </w:div>
    <w:div w:id="753281927">
      <w:bodyDiv w:val="1"/>
      <w:marLeft w:val="0"/>
      <w:marRight w:val="0"/>
      <w:marTop w:val="0"/>
      <w:marBottom w:val="0"/>
      <w:divBdr>
        <w:top w:val="none" w:sz="0" w:space="0" w:color="auto"/>
        <w:left w:val="none" w:sz="0" w:space="0" w:color="auto"/>
        <w:bottom w:val="none" w:sz="0" w:space="0" w:color="auto"/>
        <w:right w:val="none" w:sz="0" w:space="0" w:color="auto"/>
      </w:divBdr>
    </w:div>
    <w:div w:id="756441370">
      <w:bodyDiv w:val="1"/>
      <w:marLeft w:val="0"/>
      <w:marRight w:val="0"/>
      <w:marTop w:val="0"/>
      <w:marBottom w:val="0"/>
      <w:divBdr>
        <w:top w:val="none" w:sz="0" w:space="0" w:color="auto"/>
        <w:left w:val="none" w:sz="0" w:space="0" w:color="auto"/>
        <w:bottom w:val="none" w:sz="0" w:space="0" w:color="auto"/>
        <w:right w:val="none" w:sz="0" w:space="0" w:color="auto"/>
      </w:divBdr>
    </w:div>
    <w:div w:id="796290719">
      <w:bodyDiv w:val="1"/>
      <w:marLeft w:val="0"/>
      <w:marRight w:val="0"/>
      <w:marTop w:val="0"/>
      <w:marBottom w:val="0"/>
      <w:divBdr>
        <w:top w:val="none" w:sz="0" w:space="0" w:color="auto"/>
        <w:left w:val="none" w:sz="0" w:space="0" w:color="auto"/>
        <w:bottom w:val="none" w:sz="0" w:space="0" w:color="auto"/>
        <w:right w:val="none" w:sz="0" w:space="0" w:color="auto"/>
      </w:divBdr>
    </w:div>
    <w:div w:id="806434849">
      <w:bodyDiv w:val="1"/>
      <w:marLeft w:val="0"/>
      <w:marRight w:val="0"/>
      <w:marTop w:val="0"/>
      <w:marBottom w:val="0"/>
      <w:divBdr>
        <w:top w:val="none" w:sz="0" w:space="0" w:color="auto"/>
        <w:left w:val="none" w:sz="0" w:space="0" w:color="auto"/>
        <w:bottom w:val="none" w:sz="0" w:space="0" w:color="auto"/>
        <w:right w:val="none" w:sz="0" w:space="0" w:color="auto"/>
      </w:divBdr>
    </w:div>
    <w:div w:id="845023564">
      <w:bodyDiv w:val="1"/>
      <w:marLeft w:val="0"/>
      <w:marRight w:val="0"/>
      <w:marTop w:val="0"/>
      <w:marBottom w:val="0"/>
      <w:divBdr>
        <w:top w:val="none" w:sz="0" w:space="0" w:color="auto"/>
        <w:left w:val="none" w:sz="0" w:space="0" w:color="auto"/>
        <w:bottom w:val="none" w:sz="0" w:space="0" w:color="auto"/>
        <w:right w:val="none" w:sz="0" w:space="0" w:color="auto"/>
      </w:divBdr>
    </w:div>
    <w:div w:id="851723542">
      <w:bodyDiv w:val="1"/>
      <w:marLeft w:val="0"/>
      <w:marRight w:val="0"/>
      <w:marTop w:val="0"/>
      <w:marBottom w:val="0"/>
      <w:divBdr>
        <w:top w:val="none" w:sz="0" w:space="0" w:color="auto"/>
        <w:left w:val="none" w:sz="0" w:space="0" w:color="auto"/>
        <w:bottom w:val="none" w:sz="0" w:space="0" w:color="auto"/>
        <w:right w:val="none" w:sz="0" w:space="0" w:color="auto"/>
      </w:divBdr>
    </w:div>
    <w:div w:id="939028854">
      <w:bodyDiv w:val="1"/>
      <w:marLeft w:val="0"/>
      <w:marRight w:val="0"/>
      <w:marTop w:val="0"/>
      <w:marBottom w:val="0"/>
      <w:divBdr>
        <w:top w:val="none" w:sz="0" w:space="0" w:color="auto"/>
        <w:left w:val="none" w:sz="0" w:space="0" w:color="auto"/>
        <w:bottom w:val="none" w:sz="0" w:space="0" w:color="auto"/>
        <w:right w:val="none" w:sz="0" w:space="0" w:color="auto"/>
      </w:divBdr>
    </w:div>
    <w:div w:id="1346398703">
      <w:bodyDiv w:val="1"/>
      <w:marLeft w:val="0"/>
      <w:marRight w:val="0"/>
      <w:marTop w:val="0"/>
      <w:marBottom w:val="0"/>
      <w:divBdr>
        <w:top w:val="none" w:sz="0" w:space="0" w:color="auto"/>
        <w:left w:val="none" w:sz="0" w:space="0" w:color="auto"/>
        <w:bottom w:val="none" w:sz="0" w:space="0" w:color="auto"/>
        <w:right w:val="none" w:sz="0" w:space="0" w:color="auto"/>
      </w:divBdr>
    </w:div>
    <w:div w:id="1467697032">
      <w:bodyDiv w:val="1"/>
      <w:marLeft w:val="0"/>
      <w:marRight w:val="0"/>
      <w:marTop w:val="0"/>
      <w:marBottom w:val="0"/>
      <w:divBdr>
        <w:top w:val="none" w:sz="0" w:space="0" w:color="auto"/>
        <w:left w:val="none" w:sz="0" w:space="0" w:color="auto"/>
        <w:bottom w:val="none" w:sz="0" w:space="0" w:color="auto"/>
        <w:right w:val="none" w:sz="0" w:space="0" w:color="auto"/>
      </w:divBdr>
    </w:div>
    <w:div w:id="1471753441">
      <w:bodyDiv w:val="1"/>
      <w:marLeft w:val="0"/>
      <w:marRight w:val="0"/>
      <w:marTop w:val="0"/>
      <w:marBottom w:val="0"/>
      <w:divBdr>
        <w:top w:val="none" w:sz="0" w:space="0" w:color="auto"/>
        <w:left w:val="none" w:sz="0" w:space="0" w:color="auto"/>
        <w:bottom w:val="none" w:sz="0" w:space="0" w:color="auto"/>
        <w:right w:val="none" w:sz="0" w:space="0" w:color="auto"/>
      </w:divBdr>
    </w:div>
    <w:div w:id="1562011008">
      <w:bodyDiv w:val="1"/>
      <w:marLeft w:val="0"/>
      <w:marRight w:val="0"/>
      <w:marTop w:val="0"/>
      <w:marBottom w:val="0"/>
      <w:divBdr>
        <w:top w:val="none" w:sz="0" w:space="0" w:color="auto"/>
        <w:left w:val="none" w:sz="0" w:space="0" w:color="auto"/>
        <w:bottom w:val="none" w:sz="0" w:space="0" w:color="auto"/>
        <w:right w:val="none" w:sz="0" w:space="0" w:color="auto"/>
      </w:divBdr>
    </w:div>
    <w:div w:id="1690831691">
      <w:bodyDiv w:val="1"/>
      <w:marLeft w:val="0"/>
      <w:marRight w:val="0"/>
      <w:marTop w:val="0"/>
      <w:marBottom w:val="0"/>
      <w:divBdr>
        <w:top w:val="none" w:sz="0" w:space="0" w:color="auto"/>
        <w:left w:val="none" w:sz="0" w:space="0" w:color="auto"/>
        <w:bottom w:val="none" w:sz="0" w:space="0" w:color="auto"/>
        <w:right w:val="none" w:sz="0" w:space="0" w:color="auto"/>
      </w:divBdr>
    </w:div>
    <w:div w:id="1782186682">
      <w:bodyDiv w:val="1"/>
      <w:marLeft w:val="0"/>
      <w:marRight w:val="0"/>
      <w:marTop w:val="0"/>
      <w:marBottom w:val="0"/>
      <w:divBdr>
        <w:top w:val="none" w:sz="0" w:space="0" w:color="auto"/>
        <w:left w:val="none" w:sz="0" w:space="0" w:color="auto"/>
        <w:bottom w:val="none" w:sz="0" w:space="0" w:color="auto"/>
        <w:right w:val="none" w:sz="0" w:space="0" w:color="auto"/>
      </w:divBdr>
    </w:div>
    <w:div w:id="1869640822">
      <w:bodyDiv w:val="1"/>
      <w:marLeft w:val="0"/>
      <w:marRight w:val="0"/>
      <w:marTop w:val="0"/>
      <w:marBottom w:val="0"/>
      <w:divBdr>
        <w:top w:val="none" w:sz="0" w:space="0" w:color="auto"/>
        <w:left w:val="none" w:sz="0" w:space="0" w:color="auto"/>
        <w:bottom w:val="none" w:sz="0" w:space="0" w:color="auto"/>
        <w:right w:val="none" w:sz="0" w:space="0" w:color="auto"/>
      </w:divBdr>
      <w:divsChild>
        <w:div w:id="710610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707790">
      <w:bodyDiv w:val="1"/>
      <w:marLeft w:val="0"/>
      <w:marRight w:val="0"/>
      <w:marTop w:val="0"/>
      <w:marBottom w:val="0"/>
      <w:divBdr>
        <w:top w:val="none" w:sz="0" w:space="0" w:color="auto"/>
        <w:left w:val="none" w:sz="0" w:space="0" w:color="auto"/>
        <w:bottom w:val="none" w:sz="0" w:space="0" w:color="auto"/>
        <w:right w:val="none" w:sz="0" w:space="0" w:color="auto"/>
      </w:divBdr>
    </w:div>
    <w:div w:id="210383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toponymie.gouv.qc.ca/ct/ToposWeb/Fiche.aspx?no_seq=133680"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24103-01CF-44ED-975B-F4AAF0F8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304</Words>
  <Characters>1798</Characters>
  <Application>Microsoft Office Word</Application>
  <DocSecurity>0</DocSecurity>
  <Lines>46</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Lucie Lafleur</dc:creator>
  <cp:lastModifiedBy>Isabelle Dubé</cp:lastModifiedBy>
  <cp:revision>5</cp:revision>
  <cp:lastPrinted>2025-08-27T15:27:00Z</cp:lastPrinted>
  <dcterms:created xsi:type="dcterms:W3CDTF">2026-05-28T21:04:00Z</dcterms:created>
  <dcterms:modified xsi:type="dcterms:W3CDTF">2026-07-13T15:31:00Z</dcterms:modified>
</cp:coreProperties>
</file>